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ind w:left="412"/>
      </w:pPr>
      <w:r>
        <w:rPr/>
        <w:t>СОГЛАСОВАНО</w:t>
      </w:r>
    </w:p>
    <w:p>
      <w:pPr>
        <w:spacing w:line="272" w:lineRule="exact" w:before="1"/>
        <w:ind w:left="412" w:right="0" w:firstLine="0"/>
        <w:jc w:val="left"/>
        <w:rPr>
          <w:sz w:val="24"/>
        </w:rPr>
      </w:pPr>
      <w:r>
        <w:rPr/>
        <w:pict>
          <v:group style="position:absolute;margin-left:212.72728pt;margin-top:1.513539pt;width:133.050pt;height:128.35pt;mso-position-horizontal-relative:page;mso-position-vertical-relative:paragraph;z-index:-16073216" coordorigin="4255,30" coordsize="2661,2567">
            <v:shape style="position:absolute;left:4254;top:30;width:2661;height:2567" type="#_x0000_t75" alt="C:\Users\Admin\AppData\Local\Packages\Microsoft.Windows.Photos_8wekyb3d8bbwe\TempState\ShareServiceTempFolder\Печать ЦДТ (1).jpeg" stroked="false">
              <v:imagedata r:id="rId5" o:title=""/>
            </v:shape>
            <v:shape style="position:absolute;left:4365;top:558;width:1935;height:1366" type="#_x0000_t75" alt="C:\Users\Admin\AppData\Local\Packages\Microsoft.Windows.Photos_8wekyb3d8bbwe\TempState\ShareServiceTempFolder\Подпись Баева З.Р. (3).jpeg" stroked="false">
              <v:imagedata r:id="rId6" o:title=""/>
            </v:shape>
            <w10:wrap type="none"/>
          </v:group>
        </w:pict>
      </w:r>
      <w:r>
        <w:rPr>
          <w:sz w:val="24"/>
        </w:rPr>
        <w:t>И.о.директора</w:t>
      </w:r>
    </w:p>
    <w:p>
      <w:pPr>
        <w:spacing w:line="240" w:lineRule="auto" w:before="0"/>
        <w:ind w:left="412" w:right="-6" w:firstLine="0"/>
        <w:jc w:val="left"/>
        <w:rPr>
          <w:sz w:val="24"/>
        </w:rPr>
      </w:pPr>
      <w:r>
        <w:rPr>
          <w:spacing w:val="-1"/>
          <w:sz w:val="24"/>
        </w:rPr>
        <w:t>ГБУ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ДО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«Республиканский</w:t>
      </w:r>
      <w:r>
        <w:rPr>
          <w:spacing w:val="-13"/>
          <w:sz w:val="24"/>
        </w:rPr>
        <w:t> </w:t>
      </w:r>
      <w:r>
        <w:rPr>
          <w:sz w:val="24"/>
        </w:rPr>
        <w:t>центр</w:t>
      </w:r>
      <w:r>
        <w:rPr>
          <w:spacing w:val="-57"/>
          <w:sz w:val="24"/>
        </w:rPr>
        <w:t> </w:t>
      </w:r>
      <w:r>
        <w:rPr>
          <w:sz w:val="24"/>
        </w:rPr>
        <w:t>внешкольной</w:t>
      </w:r>
      <w:r>
        <w:rPr>
          <w:spacing w:val="-1"/>
          <w:sz w:val="24"/>
        </w:rPr>
        <w:t> </w:t>
      </w:r>
      <w:r>
        <w:rPr>
          <w:sz w:val="24"/>
        </w:rPr>
        <w:t>работы»</w:t>
      </w:r>
    </w:p>
    <w:p>
      <w:pPr>
        <w:pStyle w:val="Heading2"/>
      </w:pPr>
      <w:r>
        <w:rPr>
          <w:b w:val="0"/>
        </w:rPr>
        <w:br w:type="column"/>
      </w:r>
      <w:r>
        <w:rPr/>
        <w:t>УТВЕРЖДЕНО</w:t>
      </w:r>
    </w:p>
    <w:p>
      <w:pPr>
        <w:spacing w:line="272" w:lineRule="exact" w:before="1"/>
        <w:ind w:left="247" w:right="0" w:firstLine="0"/>
        <w:jc w:val="left"/>
        <w:rPr>
          <w:sz w:val="24"/>
        </w:rPr>
      </w:pPr>
      <w:r>
        <w:rPr>
          <w:sz w:val="24"/>
        </w:rPr>
        <w:t>Директор</w:t>
      </w:r>
    </w:p>
    <w:p>
      <w:pPr>
        <w:spacing w:line="240" w:lineRule="auto" w:before="0"/>
        <w:ind w:left="247" w:right="8208" w:firstLine="0"/>
        <w:jc w:val="both"/>
        <w:rPr>
          <w:sz w:val="24"/>
        </w:rPr>
      </w:pPr>
      <w:r>
        <w:rPr>
          <w:sz w:val="24"/>
        </w:rPr>
        <w:t>МБУДО «Центр детского творче-</w:t>
      </w:r>
      <w:r>
        <w:rPr>
          <w:spacing w:val="-57"/>
          <w:sz w:val="24"/>
        </w:rPr>
        <w:t> </w:t>
      </w:r>
      <w:r>
        <w:rPr>
          <w:sz w:val="24"/>
        </w:rPr>
        <w:t>ства Тюлячинского муниципаль-</w:t>
      </w:r>
      <w:r>
        <w:rPr>
          <w:spacing w:val="1"/>
          <w:sz w:val="24"/>
        </w:rPr>
        <w:t> </w:t>
      </w:r>
      <w:r>
        <w:rPr>
          <w:sz w:val="24"/>
        </w:rPr>
        <w:t>ного района</w:t>
      </w:r>
      <w:r>
        <w:rPr>
          <w:spacing w:val="40"/>
          <w:sz w:val="24"/>
        </w:rPr>
        <w:t> </w:t>
      </w:r>
      <w:r>
        <w:rPr>
          <w:sz w:val="24"/>
        </w:rPr>
        <w:t>РТ»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6850" w:h="11920" w:orient="landscape"/>
          <w:pgMar w:top="620" w:bottom="280" w:left="440" w:right="600"/>
          <w:cols w:num="2" w:equalWidth="0">
            <w:col w:w="3846" w:space="40"/>
            <w:col w:w="11924"/>
          </w:cols>
        </w:sectPr>
      </w:pPr>
    </w:p>
    <w:p>
      <w:pPr>
        <w:tabs>
          <w:tab w:pos="1852" w:val="left" w:leader="none"/>
          <w:tab w:pos="4132" w:val="left" w:leader="none"/>
          <w:tab w:pos="6412" w:val="left" w:leader="none"/>
        </w:tabs>
        <w:spacing w:line="272" w:lineRule="exact" w:before="0"/>
        <w:ind w:left="412" w:right="0" w:firstLine="0"/>
        <w:jc w:val="left"/>
        <w:rPr>
          <w:sz w:val="24"/>
        </w:rPr>
      </w:pPr>
      <w:r>
        <w:rPr/>
        <w:pict>
          <v:group style="position:absolute;margin-left:0pt;margin-top:50.159996pt;width:153.4pt;height:124pt;mso-position-horizontal-relative:page;mso-position-vertical-relative:page;z-index:-16073728" coordorigin="0,1003" coordsize="3068,2480">
            <v:shape style="position:absolute;left:1106;top:1756;width:1961;height:905" type="#_x0000_t75" stroked="false">
              <v:imagedata r:id="rId7" o:title=""/>
            </v:shape>
            <v:shape style="position:absolute;left:0;top:1003;width:2412;height:2480" type="#_x0000_t75" stroked="false">
              <v:imagedata r:id="rId8" o:title=""/>
            </v:shape>
            <v:rect style="position:absolute;left:2037;top:2906;width:2;height:331" filled="true" fillcolor="#000000" stroked="false">
              <v:fill typ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3.309998pt;margin-top:35.399998pt;width:383.45pt;height:498.5pt;mso-position-horizontal-relative:page;mso-position-vertical-relative:page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2"/>
                    <w:gridCol w:w="3116"/>
                    <w:gridCol w:w="3687"/>
                  </w:tblGrid>
                  <w:tr>
                    <w:trPr>
                      <w:trHeight w:val="226" w:hRule="atLeast"/>
                    </w:trPr>
                    <w:tc>
                      <w:tcPr>
                        <w:tcW w:w="85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138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9.30-</w:t>
                        </w:r>
                      </w:p>
                    </w:tc>
                    <w:tc>
                      <w:tcPr>
                        <w:tcW w:w="311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Применение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искусственного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ин-</w:t>
                        </w:r>
                      </w:p>
                    </w:tc>
                    <w:tc>
                      <w:tcPr>
                        <w:tcW w:w="368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Белоусова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Наталья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Анатольевна,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педа-</w:t>
                        </w:r>
                      </w:p>
                    </w:tc>
                  </w:tr>
                  <w:tr>
                    <w:trPr>
                      <w:trHeight w:val="231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2" w:lineRule="exact"/>
                          <w:ind w:left="133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9.50</w:t>
                        </w: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2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теллекта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рекламе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текстильных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гог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дополнительного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кукол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МБУДО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«Центр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детского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творчества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85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Тюлячинского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МР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РТ»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85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38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9.50-</w:t>
                        </w:r>
                      </w:p>
                    </w:tc>
                    <w:tc>
                      <w:tcPr>
                        <w:tcW w:w="311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Мастер-класс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тему: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«Возмож-</w:t>
                        </w:r>
                      </w:p>
                    </w:tc>
                    <w:tc>
                      <w:tcPr>
                        <w:tcW w:w="368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Галимзянова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Фания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Габдулхаковна,</w:t>
                        </w:r>
                      </w:p>
                    </w:tc>
                  </w:tr>
                  <w:tr>
                    <w:trPr>
                      <w:trHeight w:val="234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138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10.00</w:t>
                        </w: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ности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искусственного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интеллекта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педагог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дополнительного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вязании»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МБУДО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«Центр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детского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творчества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85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Тюлячинского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МР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РТ»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85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41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10.00-</w:t>
                        </w:r>
                      </w:p>
                    </w:tc>
                    <w:tc>
                      <w:tcPr>
                        <w:tcW w:w="311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Мастер-класс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тему:</w:t>
                        </w:r>
                      </w:p>
                    </w:tc>
                    <w:tc>
                      <w:tcPr>
                        <w:tcW w:w="368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Набиуллина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Рафиля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Рафилевна,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left="138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10.10</w:t>
                        </w: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«Нейросеть,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новые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дополнительного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МБУДО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технике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кроя»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«Центр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детского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творчества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Тюлячин-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5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ского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МР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РТ»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7655" w:type="dxa"/>
                        <w:gridSpan w:val="3"/>
                      </w:tcPr>
                      <w:p>
                        <w:pPr>
                          <w:pStyle w:val="TableParagraph"/>
                          <w:spacing w:line="228" w:lineRule="exact"/>
                          <w:ind w:left="2095" w:hanging="18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70708"/>
                            <w:w w:val="95"/>
                            <w:sz w:val="20"/>
                          </w:rPr>
                          <w:t>Дискуссионная</w:t>
                        </w:r>
                        <w:r>
                          <w:rPr>
                            <w:b/>
                            <w:color w:val="070708"/>
                            <w:spacing w:val="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70708"/>
                            <w:w w:val="95"/>
                            <w:sz w:val="20"/>
                          </w:rPr>
                          <w:t>площадка</w:t>
                        </w:r>
                        <w:r>
                          <w:rPr>
                            <w:b/>
                            <w:color w:val="070708"/>
                            <w:spacing w:val="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70708"/>
                            <w:w w:val="95"/>
                            <w:sz w:val="20"/>
                          </w:rPr>
                          <w:t>«Панельная</w:t>
                        </w:r>
                        <w:r>
                          <w:rPr>
                            <w:b/>
                            <w:color w:val="070708"/>
                            <w:spacing w:val="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70708"/>
                            <w:w w:val="95"/>
                            <w:sz w:val="20"/>
                          </w:rPr>
                          <w:t>дискуссия</w:t>
                        </w:r>
                        <w:r>
                          <w:rPr>
                            <w:b/>
                            <w:color w:val="070708"/>
                            <w:spacing w:val="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70708"/>
                            <w:w w:val="95"/>
                            <w:sz w:val="20"/>
                          </w:rPr>
                          <w:t>«Искусственный</w:t>
                        </w:r>
                        <w:r>
                          <w:rPr>
                            <w:b/>
                            <w:color w:val="070708"/>
                            <w:spacing w:val="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70708"/>
                            <w:w w:val="95"/>
                            <w:sz w:val="20"/>
                          </w:rPr>
                          <w:t>интеллект</w:t>
                        </w:r>
                        <w:r>
                          <w:rPr>
                            <w:b/>
                            <w:color w:val="070708"/>
                            <w:spacing w:val="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70708"/>
                            <w:w w:val="95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070708"/>
                            <w:spacing w:val="-4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70708"/>
                            <w:sz w:val="20"/>
                          </w:rPr>
                          <w:t>образовании: вызовы и</w:t>
                        </w:r>
                        <w:r>
                          <w:rPr>
                            <w:b/>
                            <w:color w:val="070708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70708"/>
                            <w:sz w:val="20"/>
                          </w:rPr>
                          <w:t>возможности»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85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48" w:right="1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10.20-</w:t>
                        </w:r>
                      </w:p>
                    </w:tc>
                    <w:tc>
                      <w:tcPr>
                        <w:tcW w:w="311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Разработка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модели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интеграции</w:t>
                        </w:r>
                      </w:p>
                    </w:tc>
                    <w:tc>
                      <w:tcPr>
                        <w:tcW w:w="368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Садыкова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Гульнара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Василевна,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Ph.D.,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148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10.25</w:t>
                        </w: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технологий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искусственного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ин-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канд.филол.наук</w:t>
                        </w:r>
                        <w:r>
                          <w:rPr>
                            <w:color w:val="2020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кафедры</w:t>
                        </w:r>
                        <w:r>
                          <w:rPr>
                            <w:color w:val="2020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романо-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теллекта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дошкольное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языковое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германской</w:t>
                        </w:r>
                        <w:r>
                          <w:rPr>
                            <w:color w:val="202020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филологии</w:t>
                        </w:r>
                        <w:r>
                          <w:rPr>
                            <w:color w:val="2020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Института</w:t>
                        </w:r>
                        <w:r>
                          <w:rPr>
                            <w:color w:val="2020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фи-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лологии</w:t>
                        </w:r>
                        <w:r>
                          <w:rPr>
                            <w:color w:val="2020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и</w:t>
                        </w:r>
                        <w:r>
                          <w:rPr>
                            <w:color w:val="2020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межкультурной</w:t>
                        </w:r>
                        <w:r>
                          <w:rPr>
                            <w:color w:val="2020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коммуника-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ции</w:t>
                        </w:r>
                        <w:r>
                          <w:rPr>
                            <w:color w:val="2020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Казанского</w:t>
                        </w:r>
                        <w:r>
                          <w:rPr>
                            <w:color w:val="2020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федерального</w:t>
                        </w:r>
                        <w:r>
                          <w:rPr>
                            <w:color w:val="2020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универ-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z w:val="20"/>
                          </w:rPr>
                          <w:t>ситета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Каюмова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Альбина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Рамилевна,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доцент,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канд.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наук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color w:val="202020"/>
                            <w:sz w:val="20"/>
                          </w:rPr>
                          <w:t>афедры</w:t>
                        </w:r>
                        <w:r>
                          <w:rPr>
                            <w:color w:val="2020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романо-германской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филологии</w:t>
                        </w:r>
                        <w:r>
                          <w:rPr>
                            <w:color w:val="2020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Института</w:t>
                        </w:r>
                        <w:r>
                          <w:rPr>
                            <w:color w:val="2020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филологии</w:t>
                        </w:r>
                        <w:r>
                          <w:rPr>
                            <w:color w:val="2020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и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межкультурной</w:t>
                        </w:r>
                        <w:r>
                          <w:rPr>
                            <w:color w:val="2020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коммуникации</w:t>
                        </w:r>
                        <w:r>
                          <w:rPr>
                            <w:color w:val="2020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Казан-</w:t>
                        </w: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85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ского</w:t>
                        </w:r>
                        <w:r>
                          <w:rPr>
                            <w:color w:val="2020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федерального</w:t>
                        </w:r>
                        <w:r>
                          <w:rPr>
                            <w:color w:val="2020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pacing w:val="-1"/>
                            <w:sz w:val="20"/>
                          </w:rPr>
                          <w:t>университета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85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48" w:right="1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10.25-</w:t>
                        </w:r>
                      </w:p>
                    </w:tc>
                    <w:tc>
                      <w:tcPr>
                        <w:tcW w:w="311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Как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искусственный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интеллект</w:t>
                        </w:r>
                      </w:p>
                    </w:tc>
                    <w:tc>
                      <w:tcPr>
                        <w:tcW w:w="368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Лихачева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Екатерина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Сергеевна,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аспи-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148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10.30</w:t>
                        </w: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изменяет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обучение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текстильному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рантка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hyperlink r:id="rId9">
                          <w:r>
                            <w:rPr>
                              <w:spacing w:val="-1"/>
                              <w:sz w:val="20"/>
                            </w:rPr>
                            <w:t>Санкт-Петербургского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государ-</w:t>
                          </w:r>
                        </w:hyperlink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ремеслу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hyperlink r:id="rId9">
                          <w:r>
                            <w:rPr>
                              <w:spacing w:val="-2"/>
                              <w:sz w:val="20"/>
                            </w:rPr>
                            <w:t>ственного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университета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промышленных</w:t>
                          </w:r>
                        </w:hyperlink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hyperlink r:id="rId9">
                          <w:r>
                            <w:rPr>
                              <w:sz w:val="20"/>
                            </w:rPr>
                            <w:t>технологий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дизайна,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</w:hyperlink>
                        <w:r>
                          <w:rPr>
                            <w:sz w:val="20"/>
                          </w:rPr>
                          <w:t>г.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Санкт-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Петербург.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Смирнов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Артемий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Михайлович,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аспи-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рант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hyperlink r:id="rId9">
                          <w:r>
                            <w:rPr>
                              <w:spacing w:val="-1"/>
                              <w:sz w:val="20"/>
                            </w:rPr>
                            <w:t>Санкт-Петербургского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государ-</w:t>
                          </w:r>
                        </w:hyperlink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hyperlink r:id="rId9">
                          <w:r>
                            <w:rPr>
                              <w:spacing w:val="-1"/>
                              <w:sz w:val="20"/>
                            </w:rPr>
                            <w:t>ственного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университета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промышленных</w:t>
                          </w:r>
                        </w:hyperlink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hyperlink r:id="rId9">
                          <w:r>
                            <w:rPr>
                              <w:sz w:val="20"/>
                            </w:rPr>
                            <w:t>технологий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дизайна,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</w:hyperlink>
                        <w:r>
                          <w:rPr>
                            <w:sz w:val="20"/>
                          </w:rPr>
                          <w:t>г.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Санкт-</w:t>
                        </w: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85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Петербург.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85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48" w:right="1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10.30-</w:t>
                        </w:r>
                      </w:p>
                    </w:tc>
                    <w:tc>
                      <w:tcPr>
                        <w:tcW w:w="311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Искусственный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интеллект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368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Закирова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Римма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Рашитовна,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методист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148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10.35</w:t>
                        </w: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нейросети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методической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работе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работе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детскими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общественными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педагога-организатора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в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рамках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организациями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МБУДО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«Центр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детско-</w:t>
                        </w: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85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детской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творчества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Тюлячинского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МР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РТ»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85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4" w:lineRule="exact"/>
                          <w:ind w:left="148" w:right="1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10.35-</w:t>
                        </w:r>
                      </w:p>
                    </w:tc>
                    <w:tc>
                      <w:tcPr>
                        <w:tcW w:w="311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4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Демонстрация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опыта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работы</w:t>
                        </w:r>
                      </w:p>
                    </w:tc>
                    <w:tc>
                      <w:tcPr>
                        <w:tcW w:w="368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9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Ибрагимова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Эльза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Зарифовна,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методист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ind w:left="148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10.40</w:t>
                        </w: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«Нейросеть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школьных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теат-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организационно-массовой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работе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ров»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МБУДО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«Центр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детского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творчества</w:t>
                        </w: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85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11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8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Тюлячинского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МР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РТ»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4"/>
          <w:u w:val="single"/>
        </w:rPr>
        <w:t> </w:t>
        <w:tab/>
      </w:r>
      <w:r>
        <w:rPr>
          <w:sz w:val="24"/>
        </w:rPr>
        <w:t>Ю.Ю.Владимирова</w:t>
        <w:tab/>
      </w:r>
      <w:r>
        <w:rPr>
          <w:sz w:val="24"/>
          <w:u w:val="single"/>
        </w:rPr>
        <w:t> </w:t>
        <w:tab/>
      </w:r>
      <w:r>
        <w:rPr>
          <w:sz w:val="24"/>
        </w:rPr>
        <w:t>З.Р.Баева</w:t>
      </w: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185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Программа</w:t>
      </w:r>
      <w:r>
        <w:rPr>
          <w:b/>
          <w:spacing w:val="-15"/>
          <w:sz w:val="28"/>
        </w:rPr>
        <w:t> </w:t>
      </w:r>
      <w:r>
        <w:rPr>
          <w:b/>
          <w:spacing w:val="-1"/>
          <w:sz w:val="28"/>
        </w:rPr>
        <w:t>научно-практического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семинара</w:t>
      </w:r>
    </w:p>
    <w:p>
      <w:pPr>
        <w:spacing w:before="2"/>
        <w:ind w:left="1238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«Искусственный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интеллект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образовании»</w:t>
      </w:r>
    </w:p>
    <w:p>
      <w:pPr>
        <w:pStyle w:val="BodyText"/>
        <w:spacing w:before="9"/>
        <w:rPr>
          <w:b/>
          <w:sz w:val="27"/>
        </w:rPr>
      </w:pPr>
    </w:p>
    <w:p>
      <w:pPr>
        <w:spacing w:line="319" w:lineRule="exact" w:before="0"/>
        <w:ind w:left="412" w:right="0" w:firstLine="0"/>
        <w:jc w:val="left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57"/>
          <w:sz w:val="28"/>
        </w:rPr>
        <w:t> </w:t>
      </w:r>
      <w:r>
        <w:rPr>
          <w:b/>
          <w:sz w:val="28"/>
        </w:rPr>
        <w:t>проведения:</w:t>
      </w:r>
      <w:r>
        <w:rPr>
          <w:b/>
          <w:spacing w:val="-12"/>
          <w:sz w:val="28"/>
        </w:rPr>
        <w:t> </w:t>
      </w:r>
      <w:r>
        <w:rPr>
          <w:sz w:val="28"/>
        </w:rPr>
        <w:t>28</w:t>
      </w:r>
      <w:r>
        <w:rPr>
          <w:spacing w:val="-11"/>
          <w:sz w:val="28"/>
        </w:rPr>
        <w:t> </w:t>
      </w:r>
      <w:r>
        <w:rPr>
          <w:sz w:val="28"/>
        </w:rPr>
        <w:t>ноября</w:t>
      </w:r>
      <w:r>
        <w:rPr>
          <w:spacing w:val="-10"/>
          <w:sz w:val="28"/>
        </w:rPr>
        <w:t> </w:t>
      </w:r>
      <w:r>
        <w:rPr>
          <w:sz w:val="28"/>
        </w:rPr>
        <w:t>2024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</w:p>
    <w:p>
      <w:pPr>
        <w:spacing w:line="240" w:lineRule="auto" w:before="0" w:after="11"/>
        <w:ind w:left="412" w:right="8708" w:firstLine="0"/>
        <w:jc w:val="left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проведения:</w:t>
      </w:r>
      <w:r>
        <w:rPr>
          <w:b/>
          <w:spacing w:val="-10"/>
          <w:sz w:val="28"/>
        </w:rPr>
        <w:t> </w:t>
      </w:r>
      <w:r>
        <w:rPr>
          <w:sz w:val="28"/>
        </w:rPr>
        <w:t>с.</w:t>
      </w:r>
      <w:r>
        <w:rPr>
          <w:spacing w:val="-7"/>
          <w:sz w:val="28"/>
        </w:rPr>
        <w:t> </w:t>
      </w:r>
      <w:r>
        <w:rPr>
          <w:sz w:val="28"/>
        </w:rPr>
        <w:t>Тюлячи,</w:t>
      </w:r>
      <w:r>
        <w:rPr>
          <w:spacing w:val="-7"/>
          <w:sz w:val="28"/>
        </w:rPr>
        <w:t> </w:t>
      </w:r>
      <w:r>
        <w:rPr>
          <w:sz w:val="28"/>
        </w:rPr>
        <w:t>ул.</w:t>
      </w:r>
      <w:r>
        <w:rPr>
          <w:spacing w:val="-7"/>
          <w:sz w:val="28"/>
        </w:rPr>
        <w:t> </w:t>
      </w:r>
      <w:r>
        <w:rPr>
          <w:sz w:val="28"/>
        </w:rPr>
        <w:t>Фатыха</w:t>
      </w:r>
      <w:r>
        <w:rPr>
          <w:spacing w:val="-5"/>
          <w:sz w:val="28"/>
        </w:rPr>
        <w:t> </w:t>
      </w:r>
      <w:r>
        <w:rPr>
          <w:sz w:val="28"/>
        </w:rPr>
        <w:t>Хусни,</w:t>
      </w:r>
      <w:r>
        <w:rPr>
          <w:spacing w:val="-9"/>
          <w:sz w:val="28"/>
        </w:rPr>
        <w:t> </w:t>
      </w:r>
      <w:r>
        <w:rPr>
          <w:sz w:val="28"/>
        </w:rPr>
        <w:t>д.6А</w:t>
      </w:r>
      <w:r>
        <w:rPr>
          <w:spacing w:val="-67"/>
          <w:sz w:val="28"/>
        </w:rPr>
        <w:t> </w:t>
      </w:r>
      <w:r>
        <w:rPr>
          <w:sz w:val="28"/>
        </w:rPr>
        <w:t>МБУДО</w:t>
      </w:r>
      <w:r>
        <w:rPr>
          <w:spacing w:val="7"/>
          <w:sz w:val="28"/>
        </w:rPr>
        <w:t> </w:t>
      </w:r>
      <w:r>
        <w:rPr>
          <w:sz w:val="28"/>
        </w:rPr>
        <w:t>«Центр</w:t>
      </w:r>
      <w:r>
        <w:rPr>
          <w:spacing w:val="7"/>
          <w:sz w:val="28"/>
        </w:rPr>
        <w:t> </w:t>
      </w:r>
      <w:r>
        <w:rPr>
          <w:sz w:val="28"/>
        </w:rPr>
        <w:t>детского</w:t>
      </w:r>
      <w:r>
        <w:rPr>
          <w:spacing w:val="11"/>
          <w:sz w:val="28"/>
        </w:rPr>
        <w:t> </w:t>
      </w:r>
      <w:r>
        <w:rPr>
          <w:sz w:val="28"/>
        </w:rPr>
        <w:t>творчества</w:t>
      </w:r>
      <w:r>
        <w:rPr>
          <w:spacing w:val="8"/>
          <w:sz w:val="28"/>
        </w:rPr>
        <w:t> </w:t>
      </w:r>
      <w:r>
        <w:rPr>
          <w:sz w:val="28"/>
        </w:rPr>
        <w:t>Тюлячинского</w:t>
      </w:r>
      <w:r>
        <w:rPr>
          <w:spacing w:val="1"/>
          <w:sz w:val="28"/>
        </w:rPr>
        <w:t> </w:t>
      </w:r>
      <w:r>
        <w:rPr>
          <w:sz w:val="28"/>
        </w:rPr>
        <w:t>МР</w:t>
      </w:r>
      <w:r>
        <w:rPr>
          <w:spacing w:val="-1"/>
          <w:sz w:val="28"/>
        </w:rPr>
        <w:t> </w:t>
      </w:r>
      <w:r>
        <w:rPr>
          <w:sz w:val="28"/>
        </w:rPr>
        <w:t>РТ»</w:t>
      </w: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3116"/>
        <w:gridCol w:w="3690"/>
      </w:tblGrid>
      <w:tr>
        <w:trPr>
          <w:trHeight w:val="230" w:hRule="atLeast"/>
        </w:trPr>
        <w:tc>
          <w:tcPr>
            <w:tcW w:w="852" w:type="dxa"/>
          </w:tcPr>
          <w:p>
            <w:pPr>
              <w:pStyle w:val="TableParagraph"/>
              <w:spacing w:line="210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3116" w:type="dxa"/>
          </w:tcPr>
          <w:p>
            <w:pPr>
              <w:pStyle w:val="TableParagraph"/>
              <w:spacing w:line="210" w:lineRule="exact"/>
              <w:ind w:left="0" w:right="13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690" w:type="dxa"/>
          </w:tcPr>
          <w:p>
            <w:pPr>
              <w:pStyle w:val="TableParagraph"/>
              <w:spacing w:line="210" w:lineRule="exact"/>
              <w:ind w:left="1130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>
        <w:trPr>
          <w:trHeight w:val="2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8.00-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  <w:tc>
          <w:tcPr>
            <w:tcW w:w="6806" w:type="dxa"/>
            <w:gridSpan w:val="2"/>
          </w:tcPr>
          <w:p>
            <w:pPr>
              <w:pStyle w:val="TableParagraph"/>
              <w:spacing w:line="210" w:lineRule="exact"/>
              <w:ind w:left="2591" w:right="25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Заезд,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регистрация</w:t>
            </w:r>
          </w:p>
        </w:tc>
      </w:tr>
      <w:tr>
        <w:trPr>
          <w:trHeight w:val="1152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>
            <w:pPr>
              <w:pStyle w:val="TableParagraph"/>
              <w:ind w:left="110" w:right="386"/>
              <w:rPr>
                <w:sz w:val="20"/>
              </w:rPr>
            </w:pPr>
            <w:r>
              <w:rPr>
                <w:spacing w:val="-1"/>
                <w:sz w:val="20"/>
              </w:rPr>
              <w:t>Выставка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«Искусственный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ин-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теллект: история и современ-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ность»</w:t>
            </w:r>
          </w:p>
        </w:tc>
        <w:tc>
          <w:tcPr>
            <w:tcW w:w="3690" w:type="dxa"/>
          </w:tcPr>
          <w:p>
            <w:pPr>
              <w:pStyle w:val="TableParagraph"/>
              <w:ind w:left="112" w:right="292"/>
              <w:rPr>
                <w:sz w:val="20"/>
              </w:rPr>
            </w:pPr>
            <w:r>
              <w:rPr>
                <w:spacing w:val="-1"/>
                <w:sz w:val="20"/>
              </w:rPr>
              <w:t>Шаипова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Раъно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Исамовна,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педагог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полнительного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МБУДО</w:t>
            </w:r>
          </w:p>
          <w:p>
            <w:pPr>
              <w:pStyle w:val="TableParagraph"/>
              <w:ind w:left="112" w:right="299"/>
              <w:rPr>
                <w:sz w:val="20"/>
              </w:rPr>
            </w:pPr>
            <w:r>
              <w:rPr>
                <w:spacing w:val="-1"/>
                <w:sz w:val="20"/>
              </w:rPr>
              <w:t>«Центр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творчества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Тюлячин-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ского МР РТ»</w:t>
            </w:r>
          </w:p>
        </w:tc>
      </w:tr>
      <w:tr>
        <w:trPr>
          <w:trHeight w:val="2069" w:hRule="atLeast"/>
        </w:trPr>
        <w:tc>
          <w:tcPr>
            <w:tcW w:w="852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  <w:tc>
          <w:tcPr>
            <w:tcW w:w="3116" w:type="dxa"/>
          </w:tcPr>
          <w:p>
            <w:pPr>
              <w:pStyle w:val="TableParagraph"/>
              <w:spacing w:line="221" w:lineRule="exact"/>
              <w:ind w:left="0" w:right="13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Открытие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семинара</w:t>
            </w:r>
          </w:p>
        </w:tc>
        <w:tc>
          <w:tcPr>
            <w:tcW w:w="3690" w:type="dxa"/>
          </w:tcPr>
          <w:p>
            <w:pPr>
              <w:pStyle w:val="TableParagraph"/>
              <w:ind w:left="112" w:right="429"/>
              <w:rPr>
                <w:sz w:val="20"/>
              </w:rPr>
            </w:pPr>
            <w:r>
              <w:rPr>
                <w:sz w:val="20"/>
              </w:rPr>
              <w:t>Баева Зиля Рафаилевна, директор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МБУДО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«Центр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Тюлячинского МР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РТ»</w:t>
            </w:r>
          </w:p>
          <w:p>
            <w:pPr>
              <w:pStyle w:val="TableParagraph"/>
              <w:ind w:left="112" w:right="196"/>
              <w:jc w:val="both"/>
              <w:rPr>
                <w:sz w:val="20"/>
              </w:rPr>
            </w:pPr>
            <w:r>
              <w:rPr>
                <w:sz w:val="20"/>
              </w:rPr>
              <w:t>Карпова Наталья Владимировна, руко-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водитель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МКУ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«Отдел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Ис-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полкома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Тюлячинского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МР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РТ»</w:t>
            </w:r>
          </w:p>
          <w:p>
            <w:pPr>
              <w:pStyle w:val="TableParagraph"/>
              <w:spacing w:line="229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Загидуллина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Лейсан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Хадиевна,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заме-</w:t>
            </w:r>
          </w:p>
          <w:p>
            <w:pPr>
              <w:pStyle w:val="TableParagraph"/>
              <w:spacing w:line="224" w:lineRule="exact"/>
              <w:ind w:left="112" w:right="134"/>
              <w:jc w:val="both"/>
              <w:rPr>
                <w:sz w:val="20"/>
              </w:rPr>
            </w:pPr>
            <w:r>
              <w:rPr>
                <w:sz w:val="20"/>
              </w:rPr>
              <w:t>ститель директора МБУДО «Центр дет-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Тюлячинского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МР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РТ»</w:t>
            </w:r>
          </w:p>
        </w:tc>
      </w:tr>
      <w:tr>
        <w:trPr>
          <w:trHeight w:val="1142" w:hRule="atLeast"/>
        </w:trPr>
        <w:tc>
          <w:tcPr>
            <w:tcW w:w="852" w:type="dxa"/>
          </w:tcPr>
          <w:p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9.00-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9.10</w:t>
            </w:r>
          </w:p>
        </w:tc>
        <w:tc>
          <w:tcPr>
            <w:tcW w:w="3116" w:type="dxa"/>
          </w:tcPr>
          <w:p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Мастер-класс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тему:</w:t>
            </w:r>
          </w:p>
          <w:p>
            <w:pPr>
              <w:pStyle w:val="TableParagraph"/>
              <w:ind w:left="110" w:right="125"/>
              <w:rPr>
                <w:sz w:val="20"/>
              </w:rPr>
            </w:pPr>
            <w:r>
              <w:rPr>
                <w:sz w:val="20"/>
              </w:rPr>
              <w:t>«Нейросеть рисует: Создаем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изображение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описанию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детей»</w:t>
            </w:r>
          </w:p>
        </w:tc>
        <w:tc>
          <w:tcPr>
            <w:tcW w:w="3690" w:type="dxa"/>
          </w:tcPr>
          <w:p>
            <w:pPr>
              <w:pStyle w:val="TableParagraph"/>
              <w:ind w:left="112" w:right="302"/>
              <w:rPr>
                <w:sz w:val="20"/>
              </w:rPr>
            </w:pPr>
            <w:r>
              <w:rPr>
                <w:spacing w:val="-1"/>
                <w:sz w:val="20"/>
              </w:rPr>
              <w:t>Каримуллина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Алина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Фанисовна,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гог дополнительного 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МБУДО «Центр детского творчества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Тюлячинского МР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РТ»</w:t>
            </w:r>
          </w:p>
        </w:tc>
      </w:tr>
      <w:tr>
        <w:trPr>
          <w:trHeight w:val="1379" w:hRule="atLeast"/>
        </w:trPr>
        <w:tc>
          <w:tcPr>
            <w:tcW w:w="852" w:type="dxa"/>
          </w:tcPr>
          <w:p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9.10-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9.30</w:t>
            </w:r>
          </w:p>
        </w:tc>
        <w:tc>
          <w:tcPr>
            <w:tcW w:w="3116" w:type="dxa"/>
          </w:tcPr>
          <w:p>
            <w:pPr>
              <w:pStyle w:val="TableParagraph"/>
              <w:ind w:left="110" w:right="24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языке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граммирования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Питон</w:t>
            </w:r>
          </w:p>
          <w:p>
            <w:pPr>
              <w:pStyle w:val="TableParagraph"/>
              <w:ind w:left="110" w:right="151"/>
              <w:rPr>
                <w:sz w:val="20"/>
              </w:rPr>
            </w:pPr>
            <w:r>
              <w:rPr>
                <w:w w:val="95"/>
                <w:sz w:val="20"/>
              </w:rPr>
              <w:t>Демонстрация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опыта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работы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разработке Telegram бота в до-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полнительном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образовании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3690" w:type="dxa"/>
          </w:tcPr>
          <w:p>
            <w:pPr>
              <w:pStyle w:val="TableParagraph"/>
              <w:ind w:left="112" w:right="238"/>
              <w:rPr>
                <w:sz w:val="20"/>
              </w:rPr>
            </w:pPr>
            <w:r>
              <w:rPr>
                <w:sz w:val="20"/>
              </w:rPr>
              <w:t>Фазулзянов Айнур Раисович, педагог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дополнительного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МБУДО</w:t>
            </w:r>
          </w:p>
          <w:p>
            <w:pPr>
              <w:pStyle w:val="TableParagraph"/>
              <w:ind w:left="112" w:right="299"/>
              <w:rPr>
                <w:sz w:val="20"/>
              </w:rPr>
            </w:pPr>
            <w:r>
              <w:rPr>
                <w:spacing w:val="-1"/>
                <w:sz w:val="20"/>
              </w:rPr>
              <w:t>«Центр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творчества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Тюлячин-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ского МР РТ»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6850" w:h="11920" w:orient="landscape"/>
          <w:pgMar w:top="620" w:bottom="280" w:left="440" w:right="600"/>
        </w:sectPr>
      </w:pPr>
    </w:p>
    <w:p>
      <w:pPr>
        <w:tabs>
          <w:tab w:pos="8026" w:val="left" w:leader="none"/>
        </w:tabs>
        <w:spacing w:line="240" w:lineRule="auto"/>
        <w:ind w:left="119" w:right="0" w:firstLine="0"/>
        <w:rPr>
          <w:sz w:val="20"/>
        </w:rPr>
      </w:pPr>
      <w:r>
        <w:rPr>
          <w:sz w:val="20"/>
        </w:rPr>
        <w:pict>
          <v:shape style="width:383.6pt;height:518.9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2"/>
                    <w:gridCol w:w="3116"/>
                    <w:gridCol w:w="3690"/>
                  </w:tblGrid>
                  <w:tr>
                    <w:trPr>
                      <w:trHeight w:val="974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10.40-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10.45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0" w:right="24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02020"/>
                            <w:sz w:val="20"/>
                          </w:rPr>
                          <w:t>Искусственный интеллект и его</w:t>
                        </w:r>
                        <w:r>
                          <w:rPr>
                            <w:color w:val="202020"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возможности в дополнительном</w:t>
                        </w:r>
                        <w:r>
                          <w:rPr>
                            <w:color w:val="202020"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color w:val="202020"/>
                            <w:sz w:val="20"/>
                          </w:rPr>
                          <w:t>образовании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ind w:left="112" w:right="29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Гараева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Рушания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Ринатовна,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методист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МБУДО «Центр детского творчества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Тюлячинского МР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РТ»</w:t>
                        </w:r>
                      </w:p>
                    </w:tc>
                  </w:tr>
                  <w:tr>
                    <w:trPr>
                      <w:trHeight w:val="1149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18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10.45-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10.50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0" w:right="32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Искусственный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интеллект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разовании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ind w:left="112" w:right="3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Гарифуллина Рамиля Мавлетзяновна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педагог- организатор, МБОУ Больше-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нырсинской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средней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общеобразова-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112" w:right="21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тельной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школы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Тюлячинского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муници-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пального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района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Республики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Татарстан</w:t>
                        </w:r>
                      </w:p>
                    </w:tc>
                  </w:tr>
                  <w:tr>
                    <w:trPr>
                      <w:trHeight w:val="972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18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10.50-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10.55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0" w:right="43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Развитие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социальных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эмоцио-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нальных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навыков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tabs>
                            <w:tab w:pos="1579" w:val="left" w:leader="none"/>
                          </w:tabs>
                          <w:ind w:left="112" w:right="1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Зарипова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Зульфира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Маннаповна,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методист МБУ ДО "Дворец школьни-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ков" Арского муниципального района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Республики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Татарстан</w:t>
                        </w:r>
                      </w:p>
                    </w:tc>
                  </w:tr>
                  <w:tr>
                    <w:trPr>
                      <w:trHeight w:val="1149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20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10.55-</w:t>
                        </w:r>
                      </w:p>
                      <w:p>
                        <w:pPr>
                          <w:pStyle w:val="TableParagraph"/>
                          <w:spacing w:line="227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11.00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0" w:right="1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Педагогические аспекты демо-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кратизации образования в кон-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тексте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искусственного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интеллек-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ind w:left="112" w:right="3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Тимергалиева Миляуша Фатхелисла-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мовна, учитель-дефектолог МБОУ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"Корсабашской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школы-интернат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</w:p>
                      <w:p>
                        <w:pPr>
                          <w:pStyle w:val="TableParagraph"/>
                          <w:spacing w:line="22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детей</w:t>
                        </w:r>
                        <w:r>
                          <w:rPr>
                            <w:spacing w:val="3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с</w:t>
                        </w:r>
                        <w:r>
                          <w:rPr>
                            <w:spacing w:val="34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ограниченными</w:t>
                        </w:r>
                        <w:r>
                          <w:rPr>
                            <w:spacing w:val="34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возможностями</w:t>
                        </w:r>
                        <w:r>
                          <w:rPr>
                            <w:spacing w:val="-44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здоровья"</w:t>
                        </w:r>
                      </w:p>
                    </w:tc>
                  </w:tr>
                  <w:tr>
                    <w:trPr>
                      <w:trHeight w:val="1379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11.00-</w:t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11.05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0" w:right="25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Изучении темы «Транспорт» на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английском языке воспитанни-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ками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подготовительной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группы,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при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платформ,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работа-</w:t>
                        </w:r>
                      </w:p>
                      <w:p>
                        <w:pPr>
                          <w:pStyle w:val="TableParagraph"/>
                          <w:spacing w:line="220" w:lineRule="exact"/>
                          <w:ind w:left="110" w:right="25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ющих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на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основе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искусственного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интеллекта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ind w:left="112" w:right="17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Фаляхиева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Гульназ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Илхамовна,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учитель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английского языка МБДОУ Тюлячин-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ского детского сада № 1 Тюлячинского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муниципального района Республики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Татарстан</w:t>
                        </w:r>
                      </w:p>
                    </w:tc>
                  </w:tr>
                  <w:tr>
                    <w:trPr>
                      <w:trHeight w:val="1151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11.05-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11.10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spacing w:line="235" w:lineRule="auto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Искусственный интеллект в об-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разовании:</w:t>
                        </w:r>
                        <w:r>
                          <w:rPr>
                            <w:spacing w:val="3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вызовы,</w:t>
                        </w:r>
                        <w:r>
                          <w:rPr>
                            <w:spacing w:val="42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ind w:left="112" w:right="2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Фархуллина Ильхамия Шайдулловна,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 дополнительного образования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МБУ</w:t>
                        </w:r>
                        <w:r>
                          <w:rPr>
                            <w:spacing w:val="2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ДО</w:t>
                        </w:r>
                        <w:r>
                          <w:rPr>
                            <w:spacing w:val="1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"Центра</w:t>
                        </w:r>
                        <w:r>
                          <w:rPr>
                            <w:spacing w:val="2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детского</w:t>
                        </w:r>
                        <w:r>
                          <w:rPr>
                            <w:spacing w:val="28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творчества"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112" w:right="2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Тюлячинского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муниципального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района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Республики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Татарстан</w:t>
                        </w:r>
                      </w:p>
                    </w:tc>
                  </w:tr>
                  <w:tr>
                    <w:trPr>
                      <w:trHeight w:val="972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21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11.10-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11.15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0" w:right="22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Искусственный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интеллект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пер-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сонализированном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обучении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ind w:left="112" w:right="14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Хайруллина Гульфия Гаптелисламовна,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учитель-дефектолог МБОУ "Корсабаш-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ской школы-интернат для детей с огра-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ниченными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возможностями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здоровья"</w:t>
                        </w:r>
                      </w:p>
                    </w:tc>
                  </w:tr>
                  <w:tr>
                    <w:trPr>
                      <w:trHeight w:val="1149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21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11.15-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11.20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spacing w:line="237" w:lineRule="auto"/>
                          <w:ind w:left="110" w:right="85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Инглиз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телен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өйрәнгәндә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төрле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алымнар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куллану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tabs>
                            <w:tab w:pos="1322" w:val="left" w:leader="none"/>
                            <w:tab w:pos="2236" w:val="left" w:leader="none"/>
                            <w:tab w:pos="2992" w:val="left" w:leader="none"/>
                          </w:tabs>
                          <w:ind w:left="112" w:righ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Хусаинов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Зиннур</w:t>
                          <w:tab/>
                          <w:t>Зуфарович,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учитель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МБОУ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Старозюринской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сред-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ней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общеобразовательной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школы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Тю-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лячинского</w:t>
                          <w:tab/>
                          <w:t>муниципального</w:t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района</w:t>
                        </w:r>
                      </w:p>
                      <w:p>
                        <w:pPr>
                          <w:pStyle w:val="TableParagraph"/>
                          <w:spacing w:line="214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Республики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Татарстан</w:t>
                        </w:r>
                      </w:p>
                    </w:tc>
                  </w:tr>
                  <w:tr>
                    <w:trPr>
                      <w:trHeight w:val="1379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21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11.20-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11.25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0" w:right="15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Применение искусственного ин-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теллекта на уроках математики 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информатики</w:t>
                        </w:r>
                      </w:p>
                    </w:tc>
                    <w:tc>
                      <w:tcPr>
                        <w:tcW w:w="3690" w:type="dxa"/>
                      </w:tcPr>
                      <w:p>
                        <w:pPr>
                          <w:pStyle w:val="TableParagraph"/>
                          <w:ind w:left="112" w:right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Нурисламова Миляуша Адехамовна,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учитель</w:t>
                        </w:r>
                        <w:r>
                          <w:rPr>
                            <w:spacing w:val="3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математики</w:t>
                        </w:r>
                        <w:r>
                          <w:rPr>
                            <w:spacing w:val="3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МБОУ</w:t>
                        </w:r>
                        <w:r>
                          <w:rPr>
                            <w:spacing w:val="3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Верхнеки-</w:t>
                        </w:r>
                        <w:r>
                          <w:rPr>
                            <w:spacing w:val="-44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бякозинской СОШ Тюлячинского му-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ниципального района Республики Та-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тарстан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476"/>
          <w:sz w:val="20"/>
        </w:rPr>
        <w:pict>
          <v:shape style="width:383.45pt;height:280.7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2"/>
                    <w:gridCol w:w="3116"/>
                    <w:gridCol w:w="3687"/>
                  </w:tblGrid>
                  <w:tr>
                    <w:trPr>
                      <w:trHeight w:val="2071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21" w:lineRule="exact"/>
                          <w:ind w:left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11.25-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11.30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Слово за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словом: как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искусствен-</w:t>
                        </w:r>
                        <w:r>
                          <w:rPr>
                            <w:spacing w:val="-4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ный интеллект –генератор идей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помогает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школьникам</w:t>
                        </w:r>
                      </w:p>
                    </w:tc>
                    <w:tc>
                      <w:tcPr>
                        <w:tcW w:w="3687" w:type="dxa"/>
                      </w:tcPr>
                      <w:p>
                        <w:pPr>
                          <w:pStyle w:val="TableParagraph"/>
                          <w:tabs>
                            <w:tab w:pos="2239" w:val="left" w:leader="none"/>
                          </w:tabs>
                          <w:ind w:right="2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Шарипова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Резеда</w:t>
                          <w:tab/>
                          <w:t>Башировна,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учитель МАОУ "Средней общеобразо-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вательной школы №10 с углубленным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изучением отдельных предметов"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Галия Равильевна Стуликова, учитель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изобразительного искусства муници-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пального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автономного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образовательно-</w:t>
                        </w:r>
                      </w:p>
                      <w:p>
                        <w:pPr>
                          <w:pStyle w:val="TableParagraph"/>
                          <w:spacing w:line="220" w:lineRule="exact" w:before="1"/>
                          <w:ind w:right="12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учреждения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«Лицей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10»,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г.Альметьевск</w:t>
                        </w:r>
                      </w:p>
                    </w:tc>
                  </w:tr>
                  <w:tr>
                    <w:trPr>
                      <w:trHeight w:val="972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18" w:lineRule="exact"/>
                          <w:ind w:left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11.30-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2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11.35</w:t>
                        </w: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ind w:left="112" w:right="32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Искусственный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интеллект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боте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методиста</w:t>
                        </w:r>
                      </w:p>
                    </w:tc>
                    <w:tc>
                      <w:tcPr>
                        <w:tcW w:w="3687" w:type="dxa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20"/>
                          </w:rPr>
                        </w:pPr>
                        <w:hyperlink r:id="rId10">
                          <w:r>
                            <w:rPr>
                              <w:sz w:val="20"/>
                            </w:rPr>
                            <w:t>Валиева Айгуль Радиковна, </w:t>
                          </w:r>
                        </w:hyperlink>
                        <w:hyperlink r:id="rId11">
                          <w:r>
                            <w:rPr>
                              <w:sz w:val="20"/>
                            </w:rPr>
                            <w:t>Зарипова</w:t>
                          </w:r>
                        </w:hyperlink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hyperlink r:id="rId11">
                          <w:r>
                            <w:rPr>
                              <w:spacing w:val="-1"/>
                              <w:sz w:val="20"/>
                            </w:rPr>
                            <w:t>Зульфира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Маннаповна,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</w:hyperlink>
                        <w:hyperlink r:id="rId12">
                          <w:r>
                            <w:rPr>
                              <w:spacing w:val="-1"/>
                              <w:sz w:val="20"/>
                            </w:rPr>
                            <w:t>Сафина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Гульна-</w:t>
                          </w:r>
                        </w:hyperlink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hyperlink r:id="rId12">
                          <w:r>
                            <w:rPr>
                              <w:sz w:val="20"/>
                            </w:rPr>
                            <w:t>ра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Исламовна,</w:t>
                          </w:r>
                          <w:r>
                            <w:rPr>
                              <w:spacing w:val="1"/>
                              <w:sz w:val="20"/>
                            </w:rPr>
                            <w:t> </w:t>
                          </w:r>
                        </w:hyperlink>
                        <w:r>
                          <w:rPr>
                            <w:sz w:val="20"/>
                          </w:rPr>
                          <w:t>методисты</w:t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МБУ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3"/>
                            <w:sz w:val="20"/>
                          </w:rPr>
                          <w:t>ДО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3"/>
                            <w:sz w:val="20"/>
                          </w:rPr>
                          <w:t>«Дворец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3"/>
                            <w:sz w:val="20"/>
                          </w:rPr>
                          <w:t>Школьников»,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г.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Арск</w:t>
                        </w:r>
                      </w:p>
                    </w:tc>
                  </w:tr>
                  <w:tr>
                    <w:trPr>
                      <w:trHeight w:val="2532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>
                        <w:pPr>
                          <w:pStyle w:val="TableParagraph"/>
                          <w:spacing w:line="221" w:lineRule="exact"/>
                          <w:ind w:left="16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Подведение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итогов</w:t>
                        </w:r>
                      </w:p>
                    </w:tc>
                    <w:tc>
                      <w:tcPr>
                        <w:tcW w:w="3687" w:type="dxa"/>
                      </w:tcPr>
                      <w:p>
                        <w:pPr>
                          <w:pStyle w:val="TableParagraph"/>
                          <w:ind w:right="1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Демина Эльмира Гусмановна, заведу-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ющая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отделомпо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реализации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професси-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ональных программ и методическому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обеспечению дополнительного образо-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вания ГБУ ДО «РЦВР»</w:t>
                        </w:r>
                      </w:p>
                      <w:p>
                        <w:pPr>
                          <w:pStyle w:val="TableParagraph"/>
                          <w:ind w:right="19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Карпова Наталья Владимировна, руко-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водитель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МКУ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«Отдел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образования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Ис-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полкома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Тюлячинского</w:t>
                        </w:r>
                        <w:r>
                          <w:rPr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МР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РТ»</w:t>
                        </w:r>
                      </w:p>
                      <w:p>
                        <w:pPr>
                          <w:pStyle w:val="TableParagraph"/>
                          <w:ind w:right="43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Баева Зиля Рафаилевна, директор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МБУДО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«Центр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детского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творчества</w:t>
                        </w:r>
                      </w:p>
                      <w:p>
                        <w:pPr>
                          <w:pStyle w:val="TableParagraph"/>
                          <w:spacing w:line="218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Тюлячинского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МР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РТ»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476"/>
          <w:sz w:val="20"/>
        </w:rPr>
      </w:r>
    </w:p>
    <w:p>
      <w:pPr>
        <w:spacing w:after="0" w:line="240" w:lineRule="auto"/>
        <w:rPr>
          <w:sz w:val="20"/>
        </w:rPr>
        <w:sectPr>
          <w:pgSz w:w="16850" w:h="11920" w:orient="landscape"/>
          <w:pgMar w:top="660" w:bottom="280" w:left="440" w:right="600"/>
        </w:sectPr>
      </w:pPr>
    </w:p>
    <w:p>
      <w:pPr>
        <w:pStyle w:val="BodyText"/>
        <w:spacing w:before="76"/>
        <w:ind w:left="8405" w:right="330"/>
        <w:jc w:val="center"/>
      </w:pPr>
      <w:r>
        <w:rPr>
          <w:spacing w:val="-1"/>
        </w:rPr>
        <w:t>Государственное</w:t>
      </w:r>
      <w:r>
        <w:rPr>
          <w:spacing w:val="-12"/>
        </w:rPr>
        <w:t> </w:t>
      </w:r>
      <w:r>
        <w:rPr>
          <w:spacing w:val="-1"/>
        </w:rPr>
        <w:t>бюджетное</w:t>
      </w:r>
      <w:r>
        <w:rPr>
          <w:spacing w:val="-5"/>
        </w:rPr>
        <w:t> </w:t>
      </w:r>
      <w:r>
        <w:rPr>
          <w:spacing w:val="-1"/>
        </w:rPr>
        <w:t>учреждение</w:t>
      </w:r>
      <w:r>
        <w:rPr>
          <w:spacing w:val="-7"/>
        </w:rPr>
        <w:t> </w:t>
      </w:r>
      <w:r>
        <w:rPr>
          <w:spacing w:val="-1"/>
        </w:rPr>
        <w:t>дополнительного</w:t>
      </w:r>
      <w:r>
        <w:rPr>
          <w:spacing w:val="-7"/>
        </w:rPr>
        <w:t> </w:t>
      </w:r>
      <w:r>
        <w:rPr/>
        <w:t>образования</w:t>
      </w:r>
    </w:p>
    <w:p>
      <w:pPr>
        <w:pStyle w:val="BodyText"/>
        <w:spacing w:before="4"/>
        <w:ind w:left="8405" w:right="327"/>
        <w:jc w:val="center"/>
      </w:pPr>
      <w:r>
        <w:rPr>
          <w:spacing w:val="-1"/>
        </w:rPr>
        <w:t>«Республиканский</w:t>
      </w:r>
      <w:r>
        <w:rPr>
          <w:spacing w:val="-10"/>
        </w:rPr>
        <w:t> </w:t>
      </w:r>
      <w:r>
        <w:rPr/>
        <w:t>центр</w:t>
      </w:r>
      <w:r>
        <w:rPr>
          <w:spacing w:val="-11"/>
        </w:rPr>
        <w:t> </w:t>
      </w:r>
      <w:r>
        <w:rPr/>
        <w:t>внешкольной</w:t>
      </w:r>
      <w:r>
        <w:rPr>
          <w:spacing w:val="-10"/>
        </w:rPr>
        <w:t> </w:t>
      </w:r>
      <w:r>
        <w:rPr/>
        <w:t>работы»</w:t>
      </w:r>
    </w:p>
    <w:p>
      <w:pPr>
        <w:pStyle w:val="BodyText"/>
        <w:rPr>
          <w:sz w:val="24"/>
        </w:rPr>
      </w:pPr>
    </w:p>
    <w:p>
      <w:pPr>
        <w:pStyle w:val="BodyText"/>
        <w:spacing w:before="184"/>
        <w:ind w:left="8362" w:right="281" w:hanging="1"/>
        <w:jc w:val="center"/>
      </w:pPr>
      <w:r>
        <w:rPr/>
        <w:t>Муниципальное казенное учреждение «Отдел образования Исполнительно-</w:t>
      </w:r>
      <w:r>
        <w:rPr>
          <w:spacing w:val="-52"/>
        </w:rPr>
        <w:t> </w:t>
      </w:r>
      <w:r>
        <w:rPr>
          <w:spacing w:val="-1"/>
        </w:rPr>
        <w:t>го</w:t>
      </w:r>
      <w:r>
        <w:rPr>
          <w:spacing w:val="-9"/>
        </w:rPr>
        <w:t> </w:t>
      </w:r>
      <w:r>
        <w:rPr>
          <w:spacing w:val="-1"/>
        </w:rPr>
        <w:t>комитета</w:t>
      </w:r>
      <w:r>
        <w:rPr>
          <w:spacing w:val="-12"/>
        </w:rPr>
        <w:t> </w:t>
      </w:r>
      <w:r>
        <w:rPr/>
        <w:t>Тюлячинского</w:t>
      </w:r>
      <w:r>
        <w:rPr>
          <w:spacing w:val="39"/>
        </w:rPr>
        <w:t> </w:t>
      </w:r>
      <w:r>
        <w:rPr/>
        <w:t>муниципального</w:t>
      </w:r>
      <w:r>
        <w:rPr>
          <w:spacing w:val="-8"/>
        </w:rPr>
        <w:t> </w:t>
      </w:r>
      <w:r>
        <w:rPr/>
        <w:t>района</w:t>
      </w:r>
      <w:r>
        <w:rPr>
          <w:spacing w:val="-9"/>
        </w:rPr>
        <w:t> </w:t>
      </w:r>
      <w:r>
        <w:rPr/>
        <w:t>Республики</w:t>
      </w:r>
      <w:r>
        <w:rPr>
          <w:spacing w:val="-13"/>
        </w:rPr>
        <w:t> </w:t>
      </w:r>
      <w:r>
        <w:rPr/>
        <w:t>Татарстан»</w:t>
      </w:r>
    </w:p>
    <w:p>
      <w:pPr>
        <w:pStyle w:val="BodyText"/>
        <w:rPr>
          <w:sz w:val="24"/>
        </w:rPr>
      </w:pPr>
    </w:p>
    <w:p>
      <w:pPr>
        <w:pStyle w:val="BodyText"/>
        <w:spacing w:line="252" w:lineRule="exact" w:before="183"/>
        <w:ind w:left="8400" w:right="330"/>
        <w:jc w:val="center"/>
      </w:pPr>
      <w:r>
        <w:rPr>
          <w:spacing w:val="-1"/>
        </w:rPr>
        <w:t>Муниципальное</w:t>
      </w:r>
      <w:r>
        <w:rPr>
          <w:spacing w:val="-12"/>
        </w:rPr>
        <w:t> </w:t>
      </w:r>
      <w:r>
        <w:rPr>
          <w:spacing w:val="-1"/>
        </w:rPr>
        <w:t>бюджетное</w:t>
      </w:r>
      <w:r>
        <w:rPr>
          <w:spacing w:val="-4"/>
        </w:rPr>
        <w:t> </w:t>
      </w:r>
      <w:r>
        <w:rPr>
          <w:spacing w:val="-1"/>
        </w:rPr>
        <w:t>учреждение</w:t>
      </w:r>
      <w:r>
        <w:rPr>
          <w:spacing w:val="-8"/>
        </w:rPr>
        <w:t> </w:t>
      </w:r>
      <w:r>
        <w:rPr>
          <w:spacing w:val="-1"/>
        </w:rPr>
        <w:t>дополнительного</w:t>
      </w:r>
      <w:r>
        <w:rPr>
          <w:spacing w:val="-8"/>
        </w:rPr>
        <w:t> </w:t>
      </w:r>
      <w:r>
        <w:rPr/>
        <w:t>образования</w:t>
      </w:r>
    </w:p>
    <w:p>
      <w:pPr>
        <w:pStyle w:val="BodyText"/>
        <w:spacing w:line="252" w:lineRule="exact"/>
        <w:ind w:left="8397" w:right="330"/>
        <w:jc w:val="center"/>
      </w:pPr>
      <w:r>
        <w:rPr>
          <w:spacing w:val="-1"/>
        </w:rPr>
        <w:t>«Центр</w:t>
      </w:r>
      <w:r>
        <w:rPr>
          <w:spacing w:val="-8"/>
        </w:rPr>
        <w:t> </w:t>
      </w:r>
      <w:r>
        <w:rPr>
          <w:spacing w:val="-1"/>
        </w:rPr>
        <w:t>детского</w:t>
      </w:r>
      <w:r>
        <w:rPr>
          <w:spacing w:val="-9"/>
        </w:rPr>
        <w:t> </w:t>
      </w:r>
      <w:r>
        <w:rPr>
          <w:spacing w:val="-1"/>
        </w:rPr>
        <w:t>творчества»</w:t>
      </w:r>
      <w:r>
        <w:rPr>
          <w:spacing w:val="-13"/>
        </w:rPr>
        <w:t> </w:t>
      </w:r>
      <w:r>
        <w:rPr>
          <w:spacing w:val="-1"/>
        </w:rPr>
        <w:t>Тюлячинского</w:t>
      </w:r>
      <w:r>
        <w:rPr>
          <w:spacing w:val="-7"/>
        </w:rPr>
        <w:t> </w:t>
      </w:r>
      <w:r>
        <w:rPr/>
        <w:t>муниципального</w:t>
      </w:r>
      <w:r>
        <w:rPr>
          <w:spacing w:val="-8"/>
        </w:rPr>
        <w:t> </w:t>
      </w:r>
      <w:r>
        <w:rPr/>
        <w:t>района</w:t>
      </w:r>
      <w:r>
        <w:rPr>
          <w:spacing w:val="-4"/>
        </w:rPr>
        <w:t> </w:t>
      </w:r>
      <w:r>
        <w:rPr/>
        <w:t>РТ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1"/>
      </w:pPr>
      <w:r>
        <w:rPr/>
        <w:t>ПРОГРАММА</w:t>
      </w:r>
      <w:r>
        <w:rPr>
          <w:spacing w:val="-7"/>
        </w:rPr>
        <w:t> </w:t>
      </w:r>
      <w:r>
        <w:rPr/>
        <w:t>НАУЧНО-</w:t>
      </w:r>
    </w:p>
    <w:p>
      <w:pPr>
        <w:spacing w:line="413" w:lineRule="exact" w:before="0"/>
        <w:ind w:left="8404" w:right="330" w:firstLine="0"/>
        <w:jc w:val="center"/>
        <w:rPr>
          <w:b/>
          <w:sz w:val="36"/>
        </w:rPr>
      </w:pPr>
      <w:r>
        <w:rPr>
          <w:b/>
          <w:sz w:val="36"/>
        </w:rPr>
        <w:t>ПРАКТИЧЕСКОГО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СЕМИНАРА</w:t>
      </w:r>
    </w:p>
    <w:p>
      <w:pPr>
        <w:pStyle w:val="Heading1"/>
        <w:spacing w:line="240" w:lineRule="auto" w:before="326"/>
        <w:ind w:left="8405"/>
        <w:rPr>
          <w:sz w:val="28"/>
        </w:rPr>
      </w:pPr>
      <w:r>
        <w:rPr>
          <w:sz w:val="28"/>
        </w:rPr>
        <w:t>«</w:t>
      </w:r>
      <w:r>
        <w:rPr/>
        <w:t>Искусственный</w:t>
      </w:r>
      <w:r>
        <w:rPr>
          <w:spacing w:val="-20"/>
        </w:rPr>
        <w:t> </w:t>
      </w:r>
      <w:r>
        <w:rPr/>
        <w:t>интеллект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образовании</w:t>
      </w:r>
      <w:r>
        <w:rPr>
          <w:sz w:val="28"/>
        </w:rPr>
        <w:t>»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314"/>
        <w:ind w:left="7977" w:right="330"/>
        <w:jc w:val="center"/>
      </w:pPr>
      <w:r>
        <w:rPr/>
        <w:t>с.</w:t>
      </w:r>
      <w:r>
        <w:rPr>
          <w:spacing w:val="-9"/>
        </w:rPr>
        <w:t> </w:t>
      </w:r>
      <w:r>
        <w:rPr/>
        <w:t>Тюлячи</w:t>
      </w:r>
    </w:p>
    <w:p>
      <w:pPr>
        <w:pStyle w:val="BodyText"/>
        <w:spacing w:before="2"/>
        <w:ind w:left="7983" w:right="330"/>
        <w:jc w:val="center"/>
      </w:pPr>
      <w:r>
        <w:rPr/>
        <w:t>28</w:t>
      </w:r>
      <w:r>
        <w:rPr>
          <w:spacing w:val="-6"/>
        </w:rPr>
        <w:t> </w:t>
      </w:r>
      <w:r>
        <w:rPr/>
        <w:t>ноября</w:t>
      </w:r>
      <w:r>
        <w:rPr>
          <w:spacing w:val="-6"/>
        </w:rPr>
        <w:t> </w:t>
      </w:r>
      <w:r>
        <w:rPr/>
        <w:t>2024</w:t>
      </w:r>
      <w:r>
        <w:rPr>
          <w:spacing w:val="-6"/>
        </w:rPr>
        <w:t> </w:t>
      </w:r>
      <w:r>
        <w:rPr/>
        <w:t>года</w:t>
      </w:r>
    </w:p>
    <w:sectPr>
      <w:pgSz w:w="16850" w:h="11920" w:orient="landscape"/>
      <w:pgMar w:top="600" w:bottom="280" w:left="4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413" w:lineRule="exact"/>
      <w:ind w:left="8404" w:right="330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61"/>
      <w:ind w:left="247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s://prouniver.ru/" TargetMode="External"/><Relationship Id="rId10" Type="http://schemas.openxmlformats.org/officeDocument/2006/relationships/hyperlink" Target="https://edu.tatar.ru/arsk/page518700.htm/page5395844.htm" TargetMode="External"/><Relationship Id="rId11" Type="http://schemas.openxmlformats.org/officeDocument/2006/relationships/hyperlink" Target="https://edu.tatar.ru/arsk/page518700.htm/page5395848.htm" TargetMode="External"/><Relationship Id="rId12" Type="http://schemas.openxmlformats.org/officeDocument/2006/relationships/hyperlink" Target="https://edu.tatar.ru/arsk/page518700.htm/page5395854.ht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dcterms:created xsi:type="dcterms:W3CDTF">2024-12-02T12:22:18Z</dcterms:created>
  <dcterms:modified xsi:type="dcterms:W3CDTF">2024-12-02T12:22:18Z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2024-12-02T00:00:00Z</vt:filetime>
  </property>
</Properties>
</file>